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A21" w:rsidRDefault="007E5A21" w:rsidP="007E5A21">
      <w:pPr>
        <w:widowControl w:val="0"/>
        <w:jc w:val="center"/>
        <w:rPr>
          <w:sz w:val="22"/>
          <w:szCs w:val="22"/>
        </w:rPr>
      </w:pPr>
      <w:r>
        <w:rPr>
          <w:sz w:val="22"/>
          <w:szCs w:val="22"/>
        </w:rPr>
        <w:t>Florida Department of Environmental Protection</w:t>
      </w:r>
    </w:p>
    <w:p w:rsidR="007E5A21" w:rsidRDefault="007E5A21" w:rsidP="007E5A21">
      <w:pPr>
        <w:widowControl w:val="0"/>
        <w:jc w:val="center"/>
        <w:rPr>
          <w:sz w:val="22"/>
          <w:szCs w:val="22"/>
        </w:rPr>
      </w:pPr>
      <w:r>
        <w:rPr>
          <w:sz w:val="22"/>
          <w:szCs w:val="22"/>
        </w:rPr>
        <w:t>Division of Air Resource Management, Office of Permitting and Compliance</w:t>
      </w:r>
    </w:p>
    <w:p w:rsidR="00F6544C" w:rsidRPr="00245C25" w:rsidRDefault="00F6544C" w:rsidP="00245C25">
      <w:pPr>
        <w:widowControl w:val="0"/>
        <w:jc w:val="center"/>
        <w:outlineLvl w:val="0"/>
        <w:rPr>
          <w:sz w:val="22"/>
          <w:szCs w:val="22"/>
        </w:rPr>
      </w:pPr>
      <w:r w:rsidRPr="00CC77BD">
        <w:rPr>
          <w:sz w:val="22"/>
          <w:szCs w:val="22"/>
        </w:rPr>
        <w:t>D</w:t>
      </w:r>
      <w:r w:rsidR="001C0A9C" w:rsidRPr="00CC77BD">
        <w:rPr>
          <w:sz w:val="22"/>
          <w:szCs w:val="22"/>
        </w:rPr>
        <w:t>raft</w:t>
      </w:r>
      <w:r w:rsidR="00A609DB" w:rsidRPr="00CC77BD">
        <w:rPr>
          <w:sz w:val="22"/>
          <w:szCs w:val="22"/>
        </w:rPr>
        <w:t>/Proposed</w:t>
      </w:r>
      <w:r w:rsidR="001C0A9C" w:rsidRPr="00CC77BD">
        <w:rPr>
          <w:sz w:val="22"/>
          <w:szCs w:val="22"/>
        </w:rPr>
        <w:t xml:space="preserve"> </w:t>
      </w:r>
      <w:r w:rsidRPr="00CC77BD">
        <w:rPr>
          <w:sz w:val="22"/>
          <w:szCs w:val="22"/>
        </w:rPr>
        <w:t>Permit No</w:t>
      </w:r>
      <w:r w:rsidR="007474EE" w:rsidRPr="00CC77BD">
        <w:rPr>
          <w:sz w:val="22"/>
          <w:szCs w:val="22"/>
        </w:rPr>
        <w:t xml:space="preserve">. </w:t>
      </w:r>
      <w:r w:rsidR="00CC77BD" w:rsidRPr="00CC77BD">
        <w:rPr>
          <w:sz w:val="22"/>
          <w:szCs w:val="22"/>
        </w:rPr>
        <w:t>0090180-008</w:t>
      </w:r>
      <w:r w:rsidR="00EC09E1" w:rsidRPr="00CC77BD">
        <w:rPr>
          <w:sz w:val="22"/>
          <w:szCs w:val="22"/>
        </w:rPr>
        <w:t>-A</w:t>
      </w:r>
      <w:r w:rsidR="00BC136E" w:rsidRPr="00CC77BD">
        <w:rPr>
          <w:sz w:val="22"/>
          <w:szCs w:val="22"/>
        </w:rPr>
        <w:t>V</w:t>
      </w:r>
    </w:p>
    <w:p w:rsidR="00F6544C" w:rsidRPr="00245C25" w:rsidRDefault="00CC77BD" w:rsidP="00245C25">
      <w:pPr>
        <w:widowControl w:val="0"/>
        <w:jc w:val="center"/>
        <w:rPr>
          <w:sz w:val="22"/>
          <w:szCs w:val="22"/>
        </w:rPr>
      </w:pPr>
      <w:r w:rsidRPr="001D7BEB">
        <w:rPr>
          <w:sz w:val="22"/>
          <w:szCs w:val="22"/>
        </w:rPr>
        <w:t>Oleander Power Project, L.P.</w:t>
      </w:r>
      <w:r w:rsidR="00EC09E1" w:rsidRPr="00CC77BD">
        <w:rPr>
          <w:sz w:val="22"/>
          <w:szCs w:val="22"/>
        </w:rPr>
        <w:t xml:space="preserve">, </w:t>
      </w:r>
      <w:r>
        <w:rPr>
          <w:sz w:val="22"/>
          <w:szCs w:val="22"/>
        </w:rPr>
        <w:t>Oleander Power Project</w:t>
      </w:r>
    </w:p>
    <w:p w:rsidR="00F6544C" w:rsidRPr="00245C25" w:rsidRDefault="00CC77BD" w:rsidP="00245C25">
      <w:pPr>
        <w:widowControl w:val="0"/>
        <w:jc w:val="center"/>
        <w:rPr>
          <w:sz w:val="22"/>
          <w:szCs w:val="22"/>
        </w:rPr>
      </w:pPr>
      <w:r>
        <w:rPr>
          <w:sz w:val="22"/>
          <w:szCs w:val="22"/>
        </w:rPr>
        <w:t>Brevard</w:t>
      </w:r>
      <w:r w:rsidRPr="004357DC">
        <w:rPr>
          <w:sz w:val="22"/>
          <w:szCs w:val="22"/>
        </w:rPr>
        <w:t xml:space="preserve"> </w:t>
      </w:r>
      <w:r w:rsidR="00E36793" w:rsidRPr="00245C25">
        <w:rPr>
          <w:sz w:val="22"/>
          <w:szCs w:val="22"/>
        </w:rPr>
        <w:t xml:space="preserve">County, </w:t>
      </w:r>
      <w:smartTag w:uri="urn:schemas-microsoft-com:office:smarttags" w:element="State">
        <w:r w:rsidR="00E36793" w:rsidRPr="00245C25">
          <w:rPr>
            <w:sz w:val="22"/>
            <w:szCs w:val="22"/>
          </w:rPr>
          <w:t>Florida</w:t>
        </w:r>
      </w:smartTag>
    </w:p>
    <w:p w:rsidR="007C59C3" w:rsidRPr="009A5EC0" w:rsidRDefault="007C59C3" w:rsidP="007C59C3">
      <w:pPr>
        <w:spacing w:before="240" w:after="120"/>
        <w:rPr>
          <w:sz w:val="22"/>
          <w:szCs w:val="22"/>
        </w:rPr>
      </w:pPr>
      <w:r w:rsidRPr="009A5EC0">
        <w:rPr>
          <w:b/>
          <w:sz w:val="22"/>
          <w:szCs w:val="22"/>
        </w:rPr>
        <w:t>Applicant</w:t>
      </w:r>
      <w:r w:rsidRPr="009A5EC0">
        <w:rPr>
          <w:sz w:val="22"/>
          <w:szCs w:val="22"/>
        </w:rPr>
        <w:t xml:space="preserve">:  The applicant for this project is </w:t>
      </w:r>
      <w:r w:rsidR="00CC77BD" w:rsidRPr="001D7BEB">
        <w:rPr>
          <w:sz w:val="22"/>
          <w:szCs w:val="22"/>
        </w:rPr>
        <w:t>Oleander Power Project, L.P.</w:t>
      </w:r>
      <w:r w:rsidRPr="009A5EC0">
        <w:rPr>
          <w:sz w:val="22"/>
          <w:szCs w:val="22"/>
        </w:rPr>
        <w:t xml:space="preserve">  </w:t>
      </w:r>
      <w:r w:rsidR="000E1969" w:rsidRPr="009A5EC0">
        <w:rPr>
          <w:sz w:val="22"/>
          <w:szCs w:val="22"/>
        </w:rPr>
        <w:t xml:space="preserve">The applicant’s </w:t>
      </w:r>
      <w:r w:rsidR="000E1969">
        <w:rPr>
          <w:sz w:val="22"/>
          <w:szCs w:val="22"/>
        </w:rPr>
        <w:t>responsible official</w:t>
      </w:r>
      <w:r w:rsidR="000E1969" w:rsidRPr="009A5EC0">
        <w:rPr>
          <w:sz w:val="22"/>
          <w:szCs w:val="22"/>
        </w:rPr>
        <w:t xml:space="preserve"> and mailing address </w:t>
      </w:r>
      <w:r w:rsidR="00A609DB">
        <w:rPr>
          <w:sz w:val="22"/>
          <w:szCs w:val="22"/>
        </w:rPr>
        <w:t>are</w:t>
      </w:r>
      <w:r w:rsidR="000E1969" w:rsidRPr="009A5EC0">
        <w:rPr>
          <w:sz w:val="22"/>
          <w:szCs w:val="22"/>
        </w:rPr>
        <w:t xml:space="preserve">:  </w:t>
      </w:r>
      <w:r w:rsidR="00CC77BD">
        <w:rPr>
          <w:sz w:val="22"/>
          <w:szCs w:val="22"/>
        </w:rPr>
        <w:t>E. Scott Dial</w:t>
      </w:r>
      <w:r w:rsidR="00CC77BD" w:rsidRPr="001D7BEB">
        <w:rPr>
          <w:sz w:val="22"/>
          <w:szCs w:val="22"/>
        </w:rPr>
        <w:t xml:space="preserve">, </w:t>
      </w:r>
      <w:r w:rsidR="00CC77BD">
        <w:rPr>
          <w:sz w:val="22"/>
          <w:szCs w:val="22"/>
        </w:rPr>
        <w:t>Plant</w:t>
      </w:r>
      <w:r w:rsidR="00CC77BD" w:rsidRPr="001D7BEB">
        <w:rPr>
          <w:sz w:val="22"/>
          <w:szCs w:val="22"/>
        </w:rPr>
        <w:t xml:space="preserve"> Manager, Oleander Power Project, L.P., </w:t>
      </w:r>
      <w:r w:rsidR="00CC77BD">
        <w:rPr>
          <w:sz w:val="22"/>
          <w:szCs w:val="22"/>
        </w:rPr>
        <w:t>Southern Power Company</w:t>
      </w:r>
      <w:r w:rsidR="00CC77BD" w:rsidRPr="001D7BEB">
        <w:rPr>
          <w:sz w:val="22"/>
          <w:szCs w:val="22"/>
        </w:rPr>
        <w:t xml:space="preserve">, </w:t>
      </w:r>
      <w:r w:rsidR="00CC77BD">
        <w:rPr>
          <w:sz w:val="22"/>
          <w:szCs w:val="22"/>
        </w:rPr>
        <w:t>P.O. Box 781149</w:t>
      </w:r>
      <w:r w:rsidR="00CC77BD" w:rsidRPr="001D7BEB">
        <w:rPr>
          <w:sz w:val="22"/>
          <w:szCs w:val="22"/>
        </w:rPr>
        <w:t xml:space="preserve">, </w:t>
      </w:r>
      <w:r w:rsidR="00CC77BD">
        <w:rPr>
          <w:sz w:val="22"/>
          <w:szCs w:val="22"/>
        </w:rPr>
        <w:t>Orlando</w:t>
      </w:r>
      <w:r w:rsidR="00CC77BD" w:rsidRPr="001D7BEB">
        <w:rPr>
          <w:sz w:val="22"/>
          <w:szCs w:val="22"/>
        </w:rPr>
        <w:t xml:space="preserve">, Florida </w:t>
      </w:r>
      <w:r w:rsidR="00CC77BD">
        <w:rPr>
          <w:sz w:val="22"/>
          <w:szCs w:val="22"/>
        </w:rPr>
        <w:t>32878</w:t>
      </w:r>
      <w:r w:rsidR="000E1969" w:rsidRPr="009A5EC0">
        <w:rPr>
          <w:sz w:val="22"/>
          <w:szCs w:val="22"/>
        </w:rPr>
        <w:t>.</w:t>
      </w:r>
    </w:p>
    <w:p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2E2563">
        <w:rPr>
          <w:sz w:val="22"/>
          <w:szCs w:val="22"/>
        </w:rPr>
        <w:t xml:space="preserve">The applicant </w:t>
      </w:r>
      <w:r w:rsidRPr="004357DC">
        <w:rPr>
          <w:sz w:val="22"/>
          <w:szCs w:val="22"/>
        </w:rPr>
        <w:t xml:space="preserve">operates the </w:t>
      </w:r>
      <w:r w:rsidR="00CC77BD" w:rsidRPr="004357DC">
        <w:rPr>
          <w:sz w:val="22"/>
          <w:szCs w:val="22"/>
        </w:rPr>
        <w:t xml:space="preserve">existing </w:t>
      </w:r>
      <w:r w:rsidR="00CC77BD" w:rsidRPr="008A5C02">
        <w:rPr>
          <w:sz w:val="22"/>
          <w:szCs w:val="22"/>
        </w:rPr>
        <w:t>Oleander Power Project</w:t>
      </w:r>
      <w:r w:rsidR="00CC77BD" w:rsidRPr="004357DC">
        <w:rPr>
          <w:sz w:val="22"/>
          <w:szCs w:val="22"/>
        </w:rPr>
        <w:t xml:space="preserve">, which is located in </w:t>
      </w:r>
      <w:r w:rsidR="00CC77BD">
        <w:rPr>
          <w:sz w:val="22"/>
          <w:szCs w:val="22"/>
        </w:rPr>
        <w:t>Brevard</w:t>
      </w:r>
      <w:r w:rsidR="00CC77BD" w:rsidRPr="004357DC">
        <w:rPr>
          <w:sz w:val="22"/>
          <w:szCs w:val="22"/>
        </w:rPr>
        <w:t xml:space="preserve"> County at </w:t>
      </w:r>
      <w:r w:rsidR="00CC77BD" w:rsidRPr="001D7BEB">
        <w:rPr>
          <w:sz w:val="22"/>
          <w:szCs w:val="22"/>
        </w:rPr>
        <w:t>555 Townsend Road, Cocoa, Florida 32926</w:t>
      </w:r>
      <w:r w:rsidR="00CC77BD">
        <w:rPr>
          <w:sz w:val="22"/>
          <w:szCs w:val="22"/>
        </w:rPr>
        <w:t>.</w:t>
      </w:r>
    </w:p>
    <w:p w:rsidR="007C59C3" w:rsidRDefault="007C59C3" w:rsidP="007C59C3">
      <w:pPr>
        <w:spacing w:after="120"/>
        <w:rPr>
          <w:sz w:val="22"/>
          <w:szCs w:val="22"/>
          <w:highlight w:val="yellow"/>
        </w:rPr>
      </w:pPr>
      <w:r w:rsidRPr="009A5EC0">
        <w:rPr>
          <w:b/>
          <w:sz w:val="22"/>
          <w:szCs w:val="22"/>
        </w:rPr>
        <w:t>Project</w:t>
      </w:r>
      <w:r w:rsidRPr="009A5EC0">
        <w:rPr>
          <w:sz w:val="22"/>
          <w:szCs w:val="22"/>
        </w:rPr>
        <w:t xml:space="preserve">:  </w:t>
      </w:r>
      <w:r w:rsidR="005015DA">
        <w:rPr>
          <w:sz w:val="22"/>
          <w:szCs w:val="22"/>
        </w:rPr>
        <w:t xml:space="preserve">The applicant </w:t>
      </w:r>
      <w:r w:rsidR="002E2563" w:rsidRPr="002E2563">
        <w:rPr>
          <w:sz w:val="22"/>
          <w:szCs w:val="22"/>
        </w:rPr>
        <w:t xml:space="preserve">applied on </w:t>
      </w:r>
      <w:r w:rsidR="00CC77BD">
        <w:rPr>
          <w:sz w:val="22"/>
          <w:szCs w:val="22"/>
        </w:rPr>
        <w:t>May 14, 23013</w:t>
      </w:r>
      <w:r w:rsidR="002E2563" w:rsidRPr="002E2563">
        <w:rPr>
          <w:sz w:val="22"/>
          <w:szCs w:val="22"/>
        </w:rPr>
        <w:t xml:space="preserve"> to the Department for a Title V air operation permit </w:t>
      </w:r>
      <w:r w:rsidR="002E2563" w:rsidRPr="00CC77BD">
        <w:rPr>
          <w:sz w:val="22"/>
          <w:szCs w:val="22"/>
        </w:rPr>
        <w:t>renewal</w:t>
      </w:r>
      <w:r w:rsidR="002E2563" w:rsidRPr="001729FC">
        <w:rPr>
          <w:sz w:val="22"/>
          <w:szCs w:val="22"/>
        </w:rPr>
        <w:t>.</w:t>
      </w:r>
      <w:r w:rsidR="002E2563" w:rsidRPr="002E2563">
        <w:rPr>
          <w:sz w:val="22"/>
          <w:szCs w:val="22"/>
        </w:rPr>
        <w:t xml:space="preserve">  This is a </w:t>
      </w:r>
      <w:r w:rsidR="002E2563" w:rsidRPr="00CC77BD">
        <w:rPr>
          <w:sz w:val="22"/>
          <w:szCs w:val="22"/>
        </w:rPr>
        <w:t>renewal</w:t>
      </w:r>
      <w:r w:rsidR="002E2563" w:rsidRPr="002E2563">
        <w:rPr>
          <w:sz w:val="22"/>
          <w:szCs w:val="22"/>
        </w:rPr>
        <w:t xml:space="preserve"> of Title V air operation permit No. </w:t>
      </w:r>
      <w:r w:rsidR="00CC77BD">
        <w:rPr>
          <w:sz w:val="22"/>
          <w:szCs w:val="22"/>
        </w:rPr>
        <w:t>0090180-008</w:t>
      </w:r>
      <w:r w:rsidR="002E2563" w:rsidRPr="002E2563">
        <w:rPr>
          <w:sz w:val="22"/>
          <w:szCs w:val="22"/>
        </w:rPr>
        <w:t xml:space="preserve">-AV.  The existing facility </w:t>
      </w:r>
      <w:r w:rsidR="00CC77BD" w:rsidRPr="002E2563">
        <w:rPr>
          <w:sz w:val="22"/>
          <w:szCs w:val="22"/>
        </w:rPr>
        <w:t xml:space="preserve">consists of </w:t>
      </w:r>
      <w:r w:rsidR="00CC77BD">
        <w:rPr>
          <w:sz w:val="22"/>
          <w:szCs w:val="22"/>
        </w:rPr>
        <w:t xml:space="preserve">five nominal 190 megawatt (MW) simple cycle combustion turbines (Units 001 through 005).  </w:t>
      </w:r>
      <w:r w:rsidR="00CC77BD">
        <w:rPr>
          <w:sz w:val="22"/>
        </w:rPr>
        <w:t>Natural gas is the primary fuel, with low-sulfur distillate fuel oil as the back-up fuel.  Nitrogen oxide (NO</w:t>
      </w:r>
      <w:r w:rsidR="00CC77BD">
        <w:rPr>
          <w:sz w:val="22"/>
          <w:vertAlign w:val="subscript"/>
        </w:rPr>
        <w:t>X</w:t>
      </w:r>
      <w:r w:rsidR="00CC77BD">
        <w:rPr>
          <w:sz w:val="22"/>
        </w:rPr>
        <w:t>) emissions are controlled by dry low NO</w:t>
      </w:r>
      <w:r w:rsidR="00CC77BD">
        <w:rPr>
          <w:sz w:val="22"/>
          <w:vertAlign w:val="subscript"/>
        </w:rPr>
        <w:t>X</w:t>
      </w:r>
      <w:r w:rsidR="00CC77BD" w:rsidRPr="001001EF">
        <w:rPr>
          <w:sz w:val="22"/>
        </w:rPr>
        <w:t xml:space="preserve"> (</w:t>
      </w:r>
      <w:r w:rsidR="00CC77BD">
        <w:rPr>
          <w:sz w:val="22"/>
        </w:rPr>
        <w:t>DLN) combustors when firing natural gas, and a water injection (WI) system for use when firing No. 2, or superior grade, distillate fuel oil.  Each unit’s stack is equipped with a NO</w:t>
      </w:r>
      <w:r w:rsidR="00CC77BD" w:rsidRPr="005C1A71">
        <w:rPr>
          <w:sz w:val="22"/>
          <w:vertAlign w:val="subscript"/>
        </w:rPr>
        <w:t>X</w:t>
      </w:r>
      <w:r w:rsidR="00CC77BD">
        <w:rPr>
          <w:sz w:val="22"/>
        </w:rPr>
        <w:t xml:space="preserve"> continuous emissions monitor.</w:t>
      </w:r>
    </w:p>
    <w:p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xml:space="preserve">:  Applications for </w:t>
      </w:r>
      <w:r w:rsidR="001D637F">
        <w:rPr>
          <w:sz w:val="22"/>
          <w:szCs w:val="22"/>
        </w:rPr>
        <w:t>Title V air operation permits</w:t>
      </w:r>
      <w:r w:rsidRPr="00245C25">
        <w:rPr>
          <w:sz w:val="22"/>
          <w:szCs w:val="22"/>
        </w:rPr>
        <w:t xml:space="preserve"> </w:t>
      </w:r>
      <w:r w:rsidR="00AC7773" w:rsidRPr="00CC77BD">
        <w:rPr>
          <w:sz w:val="22"/>
          <w:szCs w:val="22"/>
        </w:rPr>
        <w:t>for facilities that contain Acid Rain units</w:t>
      </w:r>
      <w:r w:rsidR="00AC7773">
        <w:rPr>
          <w:sz w:val="22"/>
          <w:szCs w:val="22"/>
        </w:rPr>
        <w:t xml:space="preserve"> </w:t>
      </w:r>
      <w:r w:rsidRPr="00245C25">
        <w:rPr>
          <w:sz w:val="22"/>
          <w:szCs w:val="22"/>
        </w:rPr>
        <w:t>are subject to review in accordance with the provisions of Chapter 403, Florida Statutes (F.S.)</w:t>
      </w:r>
      <w:r w:rsidR="001D637F">
        <w:rPr>
          <w:sz w:val="22"/>
          <w:szCs w:val="22"/>
        </w:rPr>
        <w:t xml:space="preserve"> and Chapters 62-4, 62-210, </w:t>
      </w:r>
      <w:r w:rsidRPr="00245C25">
        <w:rPr>
          <w:sz w:val="22"/>
          <w:szCs w:val="22"/>
        </w:rPr>
        <w:t>62-21</w:t>
      </w:r>
      <w:r w:rsidR="00C822E1">
        <w:rPr>
          <w:sz w:val="22"/>
          <w:szCs w:val="22"/>
        </w:rPr>
        <w:t>3</w:t>
      </w:r>
      <w:r w:rsidR="004F4CAF" w:rsidRPr="00CC77BD">
        <w:rPr>
          <w:sz w:val="22"/>
          <w:szCs w:val="22"/>
        </w:rPr>
        <w:t xml:space="preserve"> and </w:t>
      </w:r>
      <w:r w:rsidR="00C822E1" w:rsidRPr="00CC77BD">
        <w:rPr>
          <w:sz w:val="22"/>
          <w:szCs w:val="22"/>
        </w:rPr>
        <w:t>62-214</w:t>
      </w:r>
      <w:r w:rsidR="002E2563" w:rsidRPr="00CC77BD">
        <w:rPr>
          <w:sz w:val="22"/>
          <w:szCs w:val="22"/>
        </w:rPr>
        <w:t>,</w:t>
      </w:r>
      <w:r w:rsidR="0065573F" w:rsidRPr="00CC77BD">
        <w:rPr>
          <w:sz w:val="22"/>
          <w:szCs w:val="22"/>
        </w:rPr>
        <w:t xml:space="preserve"> </w:t>
      </w:r>
      <w:r w:rsidRPr="00245C25">
        <w:rPr>
          <w:sz w:val="22"/>
          <w:szCs w:val="22"/>
        </w:rPr>
        <w:t>of the Florida Administrative Code (F.A.C.).  The proposed project is not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166FAA" w:rsidRPr="00245C25">
        <w:rPr>
          <w:sz w:val="22"/>
          <w:szCs w:val="22"/>
        </w:rPr>
        <w:t xml:space="preserve">The </w:t>
      </w:r>
      <w:r w:rsidR="00166FAA">
        <w:rPr>
          <w:sz w:val="22"/>
          <w:szCs w:val="22"/>
        </w:rPr>
        <w:t>Office of Permitting and Compliance in the Division of Air Resource Management</w:t>
      </w:r>
      <w:r w:rsidRPr="00245C25">
        <w:rPr>
          <w:sz w:val="22"/>
          <w:szCs w:val="22"/>
        </w:rPr>
        <w:t xml:space="preserve"> is the Permitting Authority responsible for making a permit determination for this project.  The Permitting Authority’s physical address is:  </w:t>
      </w:r>
      <w:smartTag w:uri="urn:schemas-microsoft-com:office:smarttags" w:element="City">
        <w:r w:rsidR="005D4102" w:rsidRPr="00245C25">
          <w:rPr>
            <w:sz w:val="22"/>
            <w:szCs w:val="22"/>
          </w:rPr>
          <w:t>2600</w:t>
        </w:r>
      </w:smartTag>
      <w:r w:rsidR="005D4102" w:rsidRPr="00245C25">
        <w:rPr>
          <w:sz w:val="22"/>
          <w:szCs w:val="22"/>
        </w:rPr>
        <w:t xml:space="preserve"> Blair Stone Road</w:t>
      </w:r>
      <w:r w:rsidRPr="00245C25">
        <w:rPr>
          <w:sz w:val="22"/>
          <w:szCs w:val="22"/>
        </w:rPr>
        <w:t xml:space="preserve">, Tallahassee,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sidR="00DF6D1D">
        <w:rPr>
          <w:sz w:val="22"/>
          <w:szCs w:val="22"/>
        </w:rPr>
        <w:t>717-9000</w:t>
      </w:r>
      <w:r w:rsidRPr="00245C25">
        <w:rPr>
          <w:sz w:val="22"/>
          <w:szCs w:val="22"/>
        </w:rPr>
        <w:t>.</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FD4943">
        <w:rPr>
          <w:sz w:val="22"/>
          <w:szCs w:val="22"/>
        </w:rPr>
        <w:t>d</w:t>
      </w:r>
      <w:r w:rsidR="00C822E1" w:rsidRPr="00245C25">
        <w:rPr>
          <w:sz w:val="22"/>
          <w:szCs w:val="22"/>
        </w:rPr>
        <w:t>raft</w:t>
      </w:r>
      <w:r w:rsidR="00C822E1">
        <w:rPr>
          <w:sz w:val="22"/>
          <w:szCs w:val="22"/>
        </w:rPr>
        <w:t xml:space="preserve"> </w:t>
      </w:r>
      <w:r w:rsidR="00FD4943">
        <w:rPr>
          <w:sz w:val="22"/>
          <w:szCs w:val="22"/>
        </w:rPr>
        <w:t>p</w:t>
      </w:r>
      <w:r w:rsidR="00C822E1">
        <w:rPr>
          <w:sz w:val="22"/>
          <w:szCs w:val="22"/>
        </w:rPr>
        <w:t>ermit, the Statement of Basis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647B7">
        <w:rPr>
          <w:sz w:val="22"/>
          <w:szCs w:val="22"/>
        </w:rPr>
        <w:t>d</w:t>
      </w:r>
      <w:r w:rsidR="00C822E1">
        <w:rPr>
          <w:sz w:val="22"/>
          <w:szCs w:val="22"/>
        </w:rPr>
        <w:t>raft</w:t>
      </w:r>
      <w:r w:rsidR="006647B7" w:rsidRPr="00CC77BD">
        <w:rPr>
          <w:sz w:val="22"/>
          <w:szCs w:val="22"/>
        </w:rPr>
        <w:t>/proposed</w:t>
      </w:r>
      <w:r w:rsidR="00C822E1" w:rsidRPr="008C7042">
        <w:rPr>
          <w:sz w:val="22"/>
          <w:szCs w:val="22"/>
        </w:rPr>
        <w:t xml:space="preserve"> </w:t>
      </w:r>
      <w:r w:rsidR="006647B7">
        <w:rPr>
          <w:sz w:val="22"/>
          <w:szCs w:val="22"/>
        </w:rPr>
        <w:t>p</w:t>
      </w:r>
      <w:r w:rsidR="00C822E1" w:rsidRPr="008C7042">
        <w:rPr>
          <w:sz w:val="22"/>
          <w:szCs w:val="22"/>
        </w:rPr>
        <w:t xml:space="preserve">ermit by visiting the following website:  </w:t>
      </w:r>
      <w:hyperlink r:id="rId7" w:history="1">
        <w:r w:rsidR="003E00C1" w:rsidRPr="00CF3FFE">
          <w:rPr>
            <w:rStyle w:val="Hyperlink"/>
            <w:sz w:val="22"/>
            <w:szCs w:val="22"/>
          </w:rPr>
          <w:t>http://www.dep.state.fl.us/air/emission/apds/default.asp</w:t>
        </w:r>
      </w:hyperlink>
      <w:r w:rsidR="00C822E1" w:rsidRPr="008C7042">
        <w:rPr>
          <w:sz w:val="22"/>
          <w:szCs w:val="22"/>
        </w:rPr>
        <w:t xml:space="preserve"> and entering the permit number shown above.</w:t>
      </w:r>
      <w:r w:rsidR="00C822E1">
        <w:rPr>
          <w:sz w:val="22"/>
          <w:szCs w:val="22"/>
        </w:rPr>
        <w:t xml:space="preserve">  </w:t>
      </w:r>
      <w:r w:rsidR="00C822E1" w:rsidRPr="00245C25">
        <w:rPr>
          <w:sz w:val="22"/>
          <w:szCs w:val="22"/>
        </w:rPr>
        <w:t>Interested persons may contact the Permitting Authority’s project review engineer for additional information at the address or phone number listed above</w:t>
      </w:r>
      <w:r w:rsidR="00C822E1">
        <w:rPr>
          <w:sz w:val="22"/>
          <w:szCs w:val="22"/>
        </w:rPr>
        <w:t>.</w:t>
      </w:r>
    </w:p>
    <w:p w:rsidR="00A609DB" w:rsidRPr="00245C25" w:rsidRDefault="00A609DB" w:rsidP="00A609DB">
      <w:pPr>
        <w:spacing w:after="120"/>
        <w:rPr>
          <w:sz w:val="22"/>
          <w:szCs w:val="22"/>
        </w:rPr>
      </w:pPr>
      <w:r w:rsidRPr="00245C25">
        <w:rPr>
          <w:b/>
          <w:sz w:val="22"/>
          <w:szCs w:val="22"/>
        </w:rPr>
        <w:t>Notice of Intent to Issue Permit</w:t>
      </w:r>
      <w:r w:rsidRPr="00245C25">
        <w:rPr>
          <w:sz w:val="22"/>
          <w:szCs w:val="22"/>
        </w:rPr>
        <w:t>:  The Permitting Authority gives notice of its intent to issue a</w:t>
      </w:r>
      <w:r>
        <w:rPr>
          <w:sz w:val="22"/>
          <w:szCs w:val="22"/>
        </w:rPr>
        <w:t xml:space="preserve"> </w:t>
      </w:r>
      <w:r w:rsidR="00CC77BD">
        <w:rPr>
          <w:sz w:val="22"/>
          <w:szCs w:val="22"/>
        </w:rPr>
        <w:t>r</w:t>
      </w:r>
      <w:r w:rsidRPr="00CC77BD">
        <w:rPr>
          <w:sz w:val="22"/>
          <w:szCs w:val="22"/>
        </w:rPr>
        <w:t>enewed</w:t>
      </w:r>
      <w:r>
        <w:rPr>
          <w:sz w:val="22"/>
          <w:szCs w:val="22"/>
        </w:rPr>
        <w:t xml:space="preserve"> Title V a</w:t>
      </w:r>
      <w:r w:rsidRPr="00245C25">
        <w:rPr>
          <w:sz w:val="22"/>
          <w:szCs w:val="22"/>
        </w:rPr>
        <w:t>ir</w:t>
      </w:r>
      <w:r>
        <w:rPr>
          <w:sz w:val="22"/>
          <w:szCs w:val="22"/>
        </w:rPr>
        <w:t xml:space="preserve"> operation p</w:t>
      </w:r>
      <w:r w:rsidRPr="00245C25">
        <w:rPr>
          <w:sz w:val="22"/>
          <w:szCs w:val="22"/>
        </w:rPr>
        <w:t xml:space="preserve">ermit to the applicant for the project described above.  The applicant has provided reasonable assurance that </w:t>
      </w:r>
      <w:r>
        <w:rPr>
          <w:sz w:val="22"/>
          <w:szCs w:val="22"/>
        </w:rPr>
        <w:t xml:space="preserve">continued </w:t>
      </w:r>
      <w:r w:rsidRPr="00245C25">
        <w:rPr>
          <w:sz w:val="22"/>
          <w:szCs w:val="22"/>
        </w:rPr>
        <w:t xml:space="preserve">operation of the </w:t>
      </w:r>
      <w:r>
        <w:rPr>
          <w:sz w:val="22"/>
          <w:szCs w:val="22"/>
        </w:rPr>
        <w:t>existing</w:t>
      </w:r>
      <w:r w:rsidRPr="00245C25">
        <w:rPr>
          <w:sz w:val="22"/>
          <w:szCs w:val="22"/>
        </w:rPr>
        <w:t xml:space="preserve"> equipment will not adversely impact air quality and that the </w:t>
      </w:r>
      <w:r w:rsidRPr="00CC77BD">
        <w:rPr>
          <w:sz w:val="22"/>
          <w:szCs w:val="22"/>
        </w:rPr>
        <w:t>project will comply with all appropriate provisions of Chapters 62-4, 62-204, 62-210, 62-212, 62-213, 62-214, 62-296 and 62-297, F.A.C.  The Permitting Authority will issue a proposed permit and subsequent final permit in accordance with the conditions of the draft/proposed permit unless a response received in accordance with the</w:t>
      </w:r>
      <w:r w:rsidRPr="007333A8">
        <w:rPr>
          <w:sz w:val="22"/>
          <w:szCs w:val="22"/>
        </w:rPr>
        <w:t xml:space="preserve"> following procedures results in a different decision or a significant change of terms or conditions</w:t>
      </w:r>
      <w:r>
        <w:rPr>
          <w:sz w:val="22"/>
          <w:szCs w:val="22"/>
        </w:rPr>
        <w:t>.</w:t>
      </w:r>
    </w:p>
    <w:p w:rsidR="00A609DB" w:rsidRPr="00AB698A" w:rsidRDefault="00A609DB" w:rsidP="00A609DB">
      <w:pPr>
        <w:widowControl w:val="0"/>
        <w:spacing w:after="120"/>
        <w:rPr>
          <w:sz w:val="22"/>
          <w:szCs w:val="22"/>
        </w:rPr>
      </w:pPr>
      <w:r w:rsidRPr="00CC77BD">
        <w:rPr>
          <w:b/>
          <w:sz w:val="22"/>
          <w:szCs w:val="22"/>
        </w:rPr>
        <w:t>Comments</w:t>
      </w:r>
      <w:r w:rsidRPr="00CC77BD">
        <w:rPr>
          <w:sz w:val="22"/>
          <w:szCs w:val="22"/>
        </w:rPr>
        <w:t>:  The Permitting Authority will accept written comments concerning the draft/proposed Title V air</w:t>
      </w:r>
      <w:r>
        <w:rPr>
          <w:sz w:val="22"/>
          <w:szCs w:val="22"/>
        </w:rPr>
        <w:t xml:space="preserve"> operation </w:t>
      </w:r>
      <w:r w:rsidR="00070D9C">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w:t>
      </w:r>
      <w:r w:rsidRPr="008B5B22">
        <w:rPr>
          <w:sz w:val="22"/>
          <w:szCs w:val="22"/>
        </w:rPr>
        <w:lastRenderedPageBreak/>
        <w:t xml:space="preserve">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Pr>
          <w:sz w:val="22"/>
          <w:szCs w:val="22"/>
        </w:rPr>
        <w:t>d</w:t>
      </w:r>
      <w:r w:rsidRPr="008B5B22">
        <w:rPr>
          <w:sz w:val="22"/>
          <w:szCs w:val="22"/>
        </w:rPr>
        <w:t xml:space="preserve">raft </w:t>
      </w:r>
      <w:r>
        <w:rPr>
          <w:sz w:val="22"/>
          <w:szCs w:val="22"/>
        </w:rPr>
        <w:t>p</w:t>
      </w:r>
      <w:r w:rsidRPr="008B5B22">
        <w:rPr>
          <w:sz w:val="22"/>
          <w:szCs w:val="22"/>
        </w:rPr>
        <w:t xml:space="preserve">ermit, the Permitting Authority shall issue a </w:t>
      </w:r>
      <w:r>
        <w:rPr>
          <w:sz w:val="22"/>
          <w:szCs w:val="22"/>
        </w:rPr>
        <w:t>r</w:t>
      </w:r>
      <w:r w:rsidRPr="008B5B22">
        <w:rPr>
          <w:sz w:val="22"/>
          <w:szCs w:val="22"/>
        </w:rPr>
        <w:t xml:space="preserve">evised </w:t>
      </w:r>
      <w:r w:rsidRPr="00CC77BD">
        <w:rPr>
          <w:sz w:val="22"/>
          <w:szCs w:val="22"/>
        </w:rPr>
        <w:t>draft/proposed permit and require, if applicable, another Public Notice.  All comments filed will be made</w:t>
      </w:r>
      <w:r w:rsidRPr="008B5B22">
        <w:rPr>
          <w:sz w:val="22"/>
          <w:szCs w:val="22"/>
        </w:rPr>
        <w:t xml:space="preserve"> available for public inspection.  For additional information, contact the Permitting Authority at the above address or phone number.</w:t>
      </w:r>
    </w:p>
    <w:p w:rsidR="00FD4943" w:rsidRDefault="00FD4943" w:rsidP="00FD4943">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w:t>
      </w:r>
      <w:r w:rsidR="00890BCD" w:rsidRPr="00245C25">
        <w:rPr>
          <w:sz w:val="22"/>
          <w:szCs w:val="22"/>
        </w:rPr>
        <w:t>or receipt of a written notice, whichever occurs first.</w:t>
      </w:r>
      <w:r w:rsidR="00890BCD">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D4943" w:rsidRPr="00245C25" w:rsidRDefault="00FD4943" w:rsidP="00FD4943">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D4943" w:rsidRPr="00245C25" w:rsidRDefault="00FD4943" w:rsidP="00FD4943">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D4943" w:rsidRPr="00245C25" w:rsidRDefault="00FD4943" w:rsidP="00FD4943">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0D626A" w:rsidRDefault="000D626A" w:rsidP="000D626A">
      <w:pPr>
        <w:widowControl w:val="0"/>
        <w:spacing w:after="120"/>
        <w:rPr>
          <w:b/>
          <w:sz w:val="22"/>
          <w:szCs w:val="22"/>
        </w:rPr>
      </w:pPr>
      <w:r w:rsidRPr="00CC77BD">
        <w:rPr>
          <w:b/>
          <w:sz w:val="22"/>
          <w:szCs w:val="22"/>
        </w:rPr>
        <w:t>EPA Review</w:t>
      </w:r>
      <w:r w:rsidRPr="00CC77BD">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00104C20" w:rsidRPr="00CC77BD">
          <w:rPr>
            <w:rStyle w:val="Hyperlink"/>
            <w:sz w:val="22"/>
            <w:szCs w:val="22"/>
          </w:rPr>
          <w:t>oquendo.ana@epa.gov</w:t>
        </w:r>
      </w:hyperlink>
      <w:r w:rsidRPr="00CC77BD">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w:t>
      </w:r>
      <w:r w:rsidRPr="00CC77BD">
        <w:rPr>
          <w:sz w:val="22"/>
          <w:szCs w:val="22"/>
        </w:rPr>
        <w:lastRenderedPageBreak/>
        <w:t xml:space="preserve">different decision or significant change of terms or conditions.  The status regarding EPA’s 45–day review of this project and the deadline for submitting a citizen petition can be found at the following website address:  </w:t>
      </w:r>
      <w:hyperlink r:id="rId10" w:history="1">
        <w:r w:rsidR="00104C20" w:rsidRPr="00CC77BD">
          <w:rPr>
            <w:rStyle w:val="Hyperlink"/>
            <w:sz w:val="22"/>
            <w:szCs w:val="22"/>
          </w:rPr>
          <w:t>http://www.epa.gov/region4/air/permits/florida.htm</w:t>
        </w:r>
      </w:hyperlink>
      <w:r w:rsidRPr="00CC77BD">
        <w:rPr>
          <w:sz w:val="22"/>
          <w:szCs w:val="22"/>
        </w:rPr>
        <w:t>.</w:t>
      </w:r>
    </w:p>
    <w:p w:rsidR="000E5A93" w:rsidRPr="00245C25" w:rsidRDefault="000E5A93" w:rsidP="003A7721">
      <w:pPr>
        <w:widowControl w:val="0"/>
        <w:spacing w:after="120"/>
        <w:rPr>
          <w:sz w:val="22"/>
          <w:szCs w:val="22"/>
        </w:rPr>
      </w:pPr>
      <w:r w:rsidRPr="00942C38">
        <w:rPr>
          <w:b/>
          <w:sz w:val="22"/>
          <w:szCs w:val="22"/>
        </w:rPr>
        <w:t>Objections</w:t>
      </w:r>
      <w:r w:rsidRPr="00942C38">
        <w:rPr>
          <w:sz w:val="22"/>
          <w:szCs w:val="22"/>
        </w:rPr>
        <w:t xml:space="preserve">:  Finally, pursuant to 42 United States Code (U.S.C.) Section 7661d(b)(2), any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 xml:space="preserve">day review period as established at 42 U.S.C. Section 7661d(b)(1), to object to the issuance of any Title V air operation permit.  Any petition shall be based only on objections to the </w:t>
      </w:r>
      <w:r w:rsidR="00A609DB">
        <w:rPr>
          <w:sz w:val="22"/>
          <w:szCs w:val="22"/>
        </w:rPr>
        <w:t>p</w:t>
      </w:r>
      <w:r w:rsidRPr="00942C38">
        <w:rPr>
          <w:sz w:val="22"/>
          <w:szCs w:val="22"/>
        </w:rPr>
        <w:t>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w:t>
      </w:r>
      <w:r w:rsidR="00A609DB">
        <w:rPr>
          <w:sz w:val="22"/>
          <w:szCs w:val="22"/>
        </w:rPr>
        <w:t xml:space="preserve"> </w:t>
      </w:r>
      <w:r w:rsidRPr="00942C38">
        <w:rPr>
          <w:sz w:val="22"/>
          <w:szCs w:val="22"/>
        </w:rPr>
        <w:t xml:space="preserve">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00104C20" w:rsidRPr="00130DF7">
          <w:rPr>
            <w:rStyle w:val="Hyperlink"/>
            <w:sz w:val="22"/>
            <w:szCs w:val="22"/>
          </w:rPr>
          <w:t>http://www.epa.gov/region4/air/permits/florida.htm</w:t>
        </w:r>
      </w:hyperlink>
      <w:r w:rsidRPr="00942C38">
        <w:rPr>
          <w:color w:val="0000FF"/>
          <w:sz w:val="22"/>
          <w:szCs w:val="22"/>
        </w:rPr>
        <w:t>.</w:t>
      </w: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641F" w:rsidRDefault="0050641F">
      <w:r>
        <w:separator/>
      </w:r>
    </w:p>
  </w:endnote>
  <w:endnote w:type="continuationSeparator" w:id="0">
    <w:p w:rsidR="0050641F" w:rsidRDefault="005064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2F2" w:rsidRPr="00E257C9" w:rsidRDefault="00DD62F2"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641F" w:rsidRDefault="0050641F">
      <w:r>
        <w:separator/>
      </w:r>
    </w:p>
  </w:footnote>
  <w:footnote w:type="continuationSeparator" w:id="0">
    <w:p w:rsidR="0050641F" w:rsidRDefault="005064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2F2" w:rsidRDefault="00DD62F2"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3BF6"/>
    <w:rsid w:val="00007166"/>
    <w:rsid w:val="000145A9"/>
    <w:rsid w:val="000201B7"/>
    <w:rsid w:val="00021CAD"/>
    <w:rsid w:val="000444AF"/>
    <w:rsid w:val="0005112E"/>
    <w:rsid w:val="00055781"/>
    <w:rsid w:val="000661F7"/>
    <w:rsid w:val="00070D9C"/>
    <w:rsid w:val="00071239"/>
    <w:rsid w:val="00075B42"/>
    <w:rsid w:val="000A4699"/>
    <w:rsid w:val="000B750C"/>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4C20"/>
    <w:rsid w:val="001052AC"/>
    <w:rsid w:val="00106236"/>
    <w:rsid w:val="00107221"/>
    <w:rsid w:val="001237B3"/>
    <w:rsid w:val="00123A9D"/>
    <w:rsid w:val="00124C2C"/>
    <w:rsid w:val="00133081"/>
    <w:rsid w:val="00135B0F"/>
    <w:rsid w:val="00140F12"/>
    <w:rsid w:val="001417DA"/>
    <w:rsid w:val="00166FAA"/>
    <w:rsid w:val="001729FC"/>
    <w:rsid w:val="00180899"/>
    <w:rsid w:val="00185991"/>
    <w:rsid w:val="001879AD"/>
    <w:rsid w:val="001971AC"/>
    <w:rsid w:val="001A63C6"/>
    <w:rsid w:val="001B3672"/>
    <w:rsid w:val="001B3C22"/>
    <w:rsid w:val="001C0A9C"/>
    <w:rsid w:val="001D2104"/>
    <w:rsid w:val="001D637F"/>
    <w:rsid w:val="001D6C3C"/>
    <w:rsid w:val="001D7104"/>
    <w:rsid w:val="001E1FCB"/>
    <w:rsid w:val="001F16E7"/>
    <w:rsid w:val="001F24D0"/>
    <w:rsid w:val="001F2EC2"/>
    <w:rsid w:val="002324F0"/>
    <w:rsid w:val="002361E5"/>
    <w:rsid w:val="002416A5"/>
    <w:rsid w:val="002426D9"/>
    <w:rsid w:val="00245C25"/>
    <w:rsid w:val="00247AF7"/>
    <w:rsid w:val="0027265B"/>
    <w:rsid w:val="0028713A"/>
    <w:rsid w:val="002A2434"/>
    <w:rsid w:val="002B15A5"/>
    <w:rsid w:val="002B6A2B"/>
    <w:rsid w:val="002D45A1"/>
    <w:rsid w:val="002D4DF2"/>
    <w:rsid w:val="002E1AFD"/>
    <w:rsid w:val="002E2563"/>
    <w:rsid w:val="002E5FB5"/>
    <w:rsid w:val="002F0012"/>
    <w:rsid w:val="002F3D42"/>
    <w:rsid w:val="002F7B6A"/>
    <w:rsid w:val="003014CE"/>
    <w:rsid w:val="0032156D"/>
    <w:rsid w:val="00341927"/>
    <w:rsid w:val="00374183"/>
    <w:rsid w:val="003746AF"/>
    <w:rsid w:val="003A232B"/>
    <w:rsid w:val="003A3F8B"/>
    <w:rsid w:val="003A7437"/>
    <w:rsid w:val="003A7721"/>
    <w:rsid w:val="003B0B7C"/>
    <w:rsid w:val="003B59E2"/>
    <w:rsid w:val="003B677A"/>
    <w:rsid w:val="003E00C1"/>
    <w:rsid w:val="003E0568"/>
    <w:rsid w:val="003E6619"/>
    <w:rsid w:val="003F01A9"/>
    <w:rsid w:val="004050C7"/>
    <w:rsid w:val="00421D2E"/>
    <w:rsid w:val="00425234"/>
    <w:rsid w:val="00446234"/>
    <w:rsid w:val="00450E73"/>
    <w:rsid w:val="00462BD9"/>
    <w:rsid w:val="00462FCC"/>
    <w:rsid w:val="00463B1B"/>
    <w:rsid w:val="004739DF"/>
    <w:rsid w:val="00474AC2"/>
    <w:rsid w:val="00481854"/>
    <w:rsid w:val="00492666"/>
    <w:rsid w:val="004A0829"/>
    <w:rsid w:val="004A78AA"/>
    <w:rsid w:val="004D5407"/>
    <w:rsid w:val="004D5B63"/>
    <w:rsid w:val="004E0E5B"/>
    <w:rsid w:val="004F44D4"/>
    <w:rsid w:val="004F4CAF"/>
    <w:rsid w:val="005015DA"/>
    <w:rsid w:val="0050641F"/>
    <w:rsid w:val="00534125"/>
    <w:rsid w:val="005364C1"/>
    <w:rsid w:val="00540139"/>
    <w:rsid w:val="005408D2"/>
    <w:rsid w:val="005571A7"/>
    <w:rsid w:val="00581DB6"/>
    <w:rsid w:val="005A7939"/>
    <w:rsid w:val="005B69C6"/>
    <w:rsid w:val="005B79A2"/>
    <w:rsid w:val="005C6A61"/>
    <w:rsid w:val="005D4102"/>
    <w:rsid w:val="005E6396"/>
    <w:rsid w:val="005E7185"/>
    <w:rsid w:val="00610478"/>
    <w:rsid w:val="0061086A"/>
    <w:rsid w:val="00620AAF"/>
    <w:rsid w:val="006241D3"/>
    <w:rsid w:val="00635384"/>
    <w:rsid w:val="006401CF"/>
    <w:rsid w:val="00641413"/>
    <w:rsid w:val="00653250"/>
    <w:rsid w:val="0065573F"/>
    <w:rsid w:val="006647B7"/>
    <w:rsid w:val="00681647"/>
    <w:rsid w:val="00683A8E"/>
    <w:rsid w:val="006877D1"/>
    <w:rsid w:val="00691F26"/>
    <w:rsid w:val="00693FEA"/>
    <w:rsid w:val="00696DB2"/>
    <w:rsid w:val="006B4B26"/>
    <w:rsid w:val="006C64F1"/>
    <w:rsid w:val="006C702F"/>
    <w:rsid w:val="006D00F2"/>
    <w:rsid w:val="006E0C7D"/>
    <w:rsid w:val="006E1E6A"/>
    <w:rsid w:val="006E5246"/>
    <w:rsid w:val="006F28F1"/>
    <w:rsid w:val="006F4DEB"/>
    <w:rsid w:val="00724542"/>
    <w:rsid w:val="007474EE"/>
    <w:rsid w:val="00772E62"/>
    <w:rsid w:val="00780833"/>
    <w:rsid w:val="00796077"/>
    <w:rsid w:val="007A2353"/>
    <w:rsid w:val="007A51DC"/>
    <w:rsid w:val="007B1E9B"/>
    <w:rsid w:val="007B4CD3"/>
    <w:rsid w:val="007C59C3"/>
    <w:rsid w:val="007E1862"/>
    <w:rsid w:val="007E5A21"/>
    <w:rsid w:val="007E773B"/>
    <w:rsid w:val="007F4112"/>
    <w:rsid w:val="007F5E3C"/>
    <w:rsid w:val="008035E0"/>
    <w:rsid w:val="00803F68"/>
    <w:rsid w:val="00807F22"/>
    <w:rsid w:val="00817B90"/>
    <w:rsid w:val="00824EBF"/>
    <w:rsid w:val="00830303"/>
    <w:rsid w:val="00833174"/>
    <w:rsid w:val="00842370"/>
    <w:rsid w:val="00847E46"/>
    <w:rsid w:val="0085609F"/>
    <w:rsid w:val="00861904"/>
    <w:rsid w:val="0087668B"/>
    <w:rsid w:val="00883FF8"/>
    <w:rsid w:val="00890BCD"/>
    <w:rsid w:val="00891887"/>
    <w:rsid w:val="008954FB"/>
    <w:rsid w:val="008A30AC"/>
    <w:rsid w:val="008C2171"/>
    <w:rsid w:val="008D1313"/>
    <w:rsid w:val="008D38D2"/>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7BCA"/>
    <w:rsid w:val="009D0DF2"/>
    <w:rsid w:val="009E206D"/>
    <w:rsid w:val="009F1274"/>
    <w:rsid w:val="009F2BE6"/>
    <w:rsid w:val="00A148BD"/>
    <w:rsid w:val="00A3674D"/>
    <w:rsid w:val="00A41A60"/>
    <w:rsid w:val="00A47BCA"/>
    <w:rsid w:val="00A50A21"/>
    <w:rsid w:val="00A609DB"/>
    <w:rsid w:val="00A835EC"/>
    <w:rsid w:val="00A85FDC"/>
    <w:rsid w:val="00A93EC0"/>
    <w:rsid w:val="00A97E02"/>
    <w:rsid w:val="00AB47CC"/>
    <w:rsid w:val="00AC7773"/>
    <w:rsid w:val="00AD1105"/>
    <w:rsid w:val="00AD3810"/>
    <w:rsid w:val="00AD69FE"/>
    <w:rsid w:val="00AE2A4E"/>
    <w:rsid w:val="00AF0550"/>
    <w:rsid w:val="00AF1593"/>
    <w:rsid w:val="00B04170"/>
    <w:rsid w:val="00B27396"/>
    <w:rsid w:val="00B35EAD"/>
    <w:rsid w:val="00B36CA6"/>
    <w:rsid w:val="00B37A27"/>
    <w:rsid w:val="00B462F0"/>
    <w:rsid w:val="00B5319B"/>
    <w:rsid w:val="00B727B7"/>
    <w:rsid w:val="00B81FAE"/>
    <w:rsid w:val="00B86060"/>
    <w:rsid w:val="00B87D18"/>
    <w:rsid w:val="00B92CC0"/>
    <w:rsid w:val="00B968C8"/>
    <w:rsid w:val="00BA5400"/>
    <w:rsid w:val="00BB5A98"/>
    <w:rsid w:val="00BB765D"/>
    <w:rsid w:val="00BC136E"/>
    <w:rsid w:val="00BC6303"/>
    <w:rsid w:val="00BD7FB9"/>
    <w:rsid w:val="00BE375E"/>
    <w:rsid w:val="00BE47FD"/>
    <w:rsid w:val="00BF15EC"/>
    <w:rsid w:val="00BF6370"/>
    <w:rsid w:val="00C15B87"/>
    <w:rsid w:val="00C20638"/>
    <w:rsid w:val="00C218C2"/>
    <w:rsid w:val="00C2293B"/>
    <w:rsid w:val="00C41C36"/>
    <w:rsid w:val="00C42676"/>
    <w:rsid w:val="00C66D63"/>
    <w:rsid w:val="00C70F13"/>
    <w:rsid w:val="00C71DD4"/>
    <w:rsid w:val="00C74D77"/>
    <w:rsid w:val="00C822E1"/>
    <w:rsid w:val="00C90B2E"/>
    <w:rsid w:val="00C91956"/>
    <w:rsid w:val="00CC77BD"/>
    <w:rsid w:val="00CD55F8"/>
    <w:rsid w:val="00CF2F33"/>
    <w:rsid w:val="00CF4240"/>
    <w:rsid w:val="00CF7FD1"/>
    <w:rsid w:val="00D0138B"/>
    <w:rsid w:val="00D039D7"/>
    <w:rsid w:val="00D03A37"/>
    <w:rsid w:val="00D15189"/>
    <w:rsid w:val="00D22BD9"/>
    <w:rsid w:val="00D242DA"/>
    <w:rsid w:val="00D34ADE"/>
    <w:rsid w:val="00D35673"/>
    <w:rsid w:val="00D407DC"/>
    <w:rsid w:val="00D567BB"/>
    <w:rsid w:val="00D61D7D"/>
    <w:rsid w:val="00D80036"/>
    <w:rsid w:val="00D8137F"/>
    <w:rsid w:val="00D867A4"/>
    <w:rsid w:val="00D95AB0"/>
    <w:rsid w:val="00DC22F8"/>
    <w:rsid w:val="00DC3AD5"/>
    <w:rsid w:val="00DC647E"/>
    <w:rsid w:val="00DC6CAD"/>
    <w:rsid w:val="00DD62F2"/>
    <w:rsid w:val="00DE0823"/>
    <w:rsid w:val="00DE271D"/>
    <w:rsid w:val="00DF6D1D"/>
    <w:rsid w:val="00E015D0"/>
    <w:rsid w:val="00E23998"/>
    <w:rsid w:val="00E257C9"/>
    <w:rsid w:val="00E32D0A"/>
    <w:rsid w:val="00E35E85"/>
    <w:rsid w:val="00E36793"/>
    <w:rsid w:val="00E442F0"/>
    <w:rsid w:val="00E55C4B"/>
    <w:rsid w:val="00E64A8A"/>
    <w:rsid w:val="00E7783D"/>
    <w:rsid w:val="00E825CE"/>
    <w:rsid w:val="00E91F0A"/>
    <w:rsid w:val="00EA05F9"/>
    <w:rsid w:val="00EA39B1"/>
    <w:rsid w:val="00EC09E1"/>
    <w:rsid w:val="00ED10F1"/>
    <w:rsid w:val="00ED7D4A"/>
    <w:rsid w:val="00EE4010"/>
    <w:rsid w:val="00EF5EF3"/>
    <w:rsid w:val="00F0042D"/>
    <w:rsid w:val="00F01B7B"/>
    <w:rsid w:val="00F205A1"/>
    <w:rsid w:val="00F2245D"/>
    <w:rsid w:val="00F27D9A"/>
    <w:rsid w:val="00F4189D"/>
    <w:rsid w:val="00F4657B"/>
    <w:rsid w:val="00F533C3"/>
    <w:rsid w:val="00F6544C"/>
    <w:rsid w:val="00F76300"/>
    <w:rsid w:val="00F81135"/>
    <w:rsid w:val="00F97EC8"/>
    <w:rsid w:val="00FA14FD"/>
    <w:rsid w:val="00FA19A6"/>
    <w:rsid w:val="00FA7CC9"/>
    <w:rsid w:val="00FB615C"/>
    <w:rsid w:val="00FB72B7"/>
    <w:rsid w:val="00FD4943"/>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City"/>
  <w:smartTagType w:namespaceuri="urn:schemas-microsoft-com:office:smarttags" w:name="St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oquendo.an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1739</Words>
  <Characters>9918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11634</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arif_s</cp:lastModifiedBy>
  <cp:revision>2</cp:revision>
  <cp:lastPrinted>2008-07-07T16:05:00Z</cp:lastPrinted>
  <dcterms:created xsi:type="dcterms:W3CDTF">2013-07-29T17:09:00Z</dcterms:created>
  <dcterms:modified xsi:type="dcterms:W3CDTF">2013-07-29T17:09:00Z</dcterms:modified>
</cp:coreProperties>
</file>